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eastAsia" w:ascii="方正小标宋简体" w:hAnsi="宋体" w:eastAsia="黑体" w:cs="宋体"/>
          <w:sz w:val="44"/>
          <w:szCs w:val="44"/>
        </w:rPr>
      </w:pPr>
      <w:r>
        <w:rPr>
          <w:rFonts w:hint="eastAsia" w:ascii="黑体" w:hAnsi="黑体" w:eastAsia="黑体" w:cs="创艺简标宋"/>
          <w:szCs w:val="32"/>
        </w:rPr>
        <w:t>附件</w:t>
      </w:r>
      <w:r>
        <w:rPr>
          <w:rFonts w:ascii="黑体" w:hAnsi="黑体" w:eastAsia="黑体" w:cs="创艺简标宋"/>
          <w:szCs w:val="32"/>
        </w:rPr>
        <w:t>1-</w:t>
      </w:r>
      <w:r>
        <w:rPr>
          <w:rFonts w:hint="eastAsia" w:ascii="黑体" w:hAnsi="黑体" w:eastAsia="黑体" w:cs="创艺简标宋"/>
          <w:szCs w:val="32"/>
        </w:rPr>
        <w:t>6</w:t>
      </w:r>
    </w:p>
    <w:p>
      <w:pPr>
        <w:spacing w:line="620" w:lineRule="exact"/>
        <w:jc w:val="center"/>
        <w:rPr>
          <w:rFonts w:hint="eastAsia" w:ascii="方正小标宋简体" w:hAnsi="宋体" w:eastAsia="方正小标宋简体" w:cs="宋体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简体" w:hAnsi="?????" w:eastAsia="方正小标宋简体" w:cs="?????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sz w:val="44"/>
          <w:szCs w:val="44"/>
        </w:rPr>
        <w:t>落实主体责任情况自查表真实性承诺书</w:t>
      </w:r>
      <w:bookmarkEnd w:id="0"/>
    </w:p>
    <w:p>
      <w:pPr>
        <w:spacing w:line="620" w:lineRule="exact"/>
        <w:rPr>
          <w:rFonts w:hint="eastAsia" w:ascii="仿宋" w:hAnsi="仿宋"/>
          <w:szCs w:val="32"/>
        </w:rPr>
      </w:pPr>
    </w:p>
    <w:p>
      <w:pPr>
        <w:spacing w:line="620" w:lineRule="exact"/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郑重承诺如下：由药品上市许可持有人/企业/医疗机构制剂室按照</w:t>
      </w:r>
      <w:r>
        <w:rPr>
          <w:rFonts w:hint="eastAsia" w:ascii="仿宋" w:hAnsi="仿宋" w:cs="仿宋"/>
          <w:szCs w:val="32"/>
        </w:rPr>
        <w:t>《药品上市许可持有人落实药品质量安全主体责任监督管理规定》</w:t>
      </w:r>
      <w:r>
        <w:rPr>
          <w:rFonts w:hint="eastAsia" w:ascii="仿宋" w:hAnsi="仿宋"/>
          <w:szCs w:val="32"/>
        </w:rPr>
        <w:t>《广东省药品生产经营企业落实主体责任的规定（试行）》等有关要求，向药品监督管理部门提交的《落实主体责任情况自查表》和其他相关报告材料均真实、准确、有效。如有不实，本药品上市许可持有人/企业/医疗机构制剂室愿意承担由此产生的一切法律责任。</w:t>
      </w:r>
    </w:p>
    <w:p>
      <w:pPr>
        <w:spacing w:line="620" w:lineRule="exact"/>
        <w:rPr>
          <w:rFonts w:hint="eastAsia" w:ascii="仿宋" w:hAnsi="仿宋"/>
          <w:szCs w:val="32"/>
        </w:rPr>
      </w:pPr>
    </w:p>
    <w:p>
      <w:pPr>
        <w:spacing w:line="620" w:lineRule="exact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法人代表</w:t>
      </w:r>
      <w:r>
        <w:rPr>
          <w:rFonts w:ascii="仿宋" w:hAnsi="仿宋"/>
          <w:szCs w:val="32"/>
        </w:rPr>
        <w:t>/</w:t>
      </w:r>
      <w:r>
        <w:rPr>
          <w:rFonts w:hint="eastAsia" w:ascii="仿宋" w:hAnsi="仿宋"/>
          <w:szCs w:val="32"/>
        </w:rPr>
        <w:t>负责人签名：</w:t>
      </w:r>
    </w:p>
    <w:p>
      <w:pPr>
        <w:pStyle w:val="2"/>
        <w:ind w:left="624"/>
        <w:rPr>
          <w:rFonts w:hint="eastAsia" w:ascii="仿宋" w:hAnsi="仿宋"/>
          <w:szCs w:val="32"/>
        </w:rPr>
      </w:pPr>
    </w:p>
    <w:p>
      <w:pPr>
        <w:rPr>
          <w:rFonts w:hint="eastAsia"/>
        </w:rPr>
      </w:pPr>
    </w:p>
    <w:p>
      <w:pPr>
        <w:spacing w:line="620" w:lineRule="exact"/>
        <w:ind w:firstLine="1920" w:firstLineChars="6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药品上市许可持有人/企业/医疗机构名称（盖章）</w:t>
      </w:r>
    </w:p>
    <w:p>
      <w:pPr>
        <w:spacing w:line="620" w:lineRule="exact"/>
        <w:ind w:right="1280" w:rightChars="400" w:firstLine="4521"/>
        <w:rPr>
          <w:rFonts w:hint="eastAsia" w:ascii="仿宋" w:hAnsi="仿宋"/>
          <w:szCs w:val="32"/>
        </w:rPr>
      </w:pPr>
    </w:p>
    <w:p>
      <w:pPr>
        <w:spacing w:line="620" w:lineRule="exact"/>
        <w:ind w:right="1280" w:rightChars="400" w:firstLine="4838" w:firstLineChars="1512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 xml:space="preserve">  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 xml:space="preserve">  </w:t>
      </w:r>
      <w:r>
        <w:rPr>
          <w:rFonts w:hint="eastAsia" w:ascii="仿宋" w:hAnsi="仿宋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?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316F3"/>
    <w:rsid w:val="7A33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  <w:rPr>
      <w:rFonts w:eastAsia="宋体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2023-03-29T10:25:00Z</dcterms:created>
  <dc:creator>hiuhabb</dc:creator>
  <cp:lastModifiedBy>hiuhabb</cp:lastModifiedBy>
  <dcterms:modified xsi:type="dcterms:W3CDTF">2023-03-29T10:26:19Z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